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653A2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bookmarkStart w:id="0" w:name="_GoBack"/>
      <w:bookmarkEnd w:id="0"/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Child Missing Policy</w:t>
      </w:r>
    </w:p>
    <w:p w14:paraId="69D34E95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Introduction</w:t>
      </w:r>
    </w:p>
    <w:p w14:paraId="6A7A9726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This policy outlines the procedures to be followed in the event that a child goes missing from the Early Years Foundation Stage (EYFS) setting. It is designed to ensure the prompt and appropriate response to any such incidents, prioritizing the safety and well-being of the child.</w:t>
      </w:r>
    </w:p>
    <w:p w14:paraId="7C0571A8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Objectives</w:t>
      </w:r>
    </w:p>
    <w:p w14:paraId="77E62699" w14:textId="77777777" w:rsidR="00472604" w:rsidRPr="00472604" w:rsidRDefault="00472604" w:rsidP="0047260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To ensure the safety and security of all children attending the EYFS setting.</w:t>
      </w:r>
    </w:p>
    <w:p w14:paraId="5363C36D" w14:textId="77777777" w:rsidR="00472604" w:rsidRPr="00472604" w:rsidRDefault="00472604" w:rsidP="0047260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To establish clear procedures for staff to follow in the event of a child going missing.</w:t>
      </w:r>
    </w:p>
    <w:p w14:paraId="354D1293" w14:textId="77777777" w:rsidR="00472604" w:rsidRPr="00472604" w:rsidRDefault="00472604" w:rsidP="0047260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To maintain effective communication with parents/guardians and relevant authorities during such incidents.</w:t>
      </w:r>
    </w:p>
    <w:p w14:paraId="68CE7368" w14:textId="77777777" w:rsidR="00472604" w:rsidRPr="00472604" w:rsidRDefault="00472604" w:rsidP="00472604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To review and update procedures regularly to reflect best practice and compliance with regulatory requirements.</w:t>
      </w:r>
    </w:p>
    <w:p w14:paraId="532E4D19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Policy Statement</w:t>
      </w:r>
    </w:p>
    <w:p w14:paraId="32509CA3" w14:textId="77777777" w:rsidR="00472604" w:rsidRPr="00472604" w:rsidRDefault="004467B5" w:rsidP="0047260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 xml:space="preserve">Teacher assistance and EYFS Lead’s </w:t>
      </w:r>
      <w:r w:rsidR="00472604"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Vigilance</w:t>
      </w:r>
      <w:r w:rsidR="00472604"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:</w:t>
      </w:r>
    </w:p>
    <w:p w14:paraId="5995E9E9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Staff members are responsible for the continuous supervision and vigilance of all children within the setting.</w:t>
      </w:r>
    </w:p>
    <w:p w14:paraId="673B8189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Staff-to-child ratios must be adhered to at all times to ensure adequate supervision.</w:t>
      </w:r>
    </w:p>
    <w:p w14:paraId="70E54234" w14:textId="77777777" w:rsidR="00472604" w:rsidRPr="00472604" w:rsidRDefault="00472604" w:rsidP="0047260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Registration and Monitoring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:</w:t>
      </w:r>
    </w:p>
    <w:p w14:paraId="2629B223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All children must be registered upon arrival at the setting, and attendance records must be maintained.</w:t>
      </w:r>
    </w:p>
    <w:p w14:paraId="28A3BC43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Staff should be aware of the whereabouts of each child within the setting and monitor them closely during activities and transitions.</w:t>
      </w:r>
    </w:p>
    <w:p w14:paraId="2C7A1E1F" w14:textId="77777777" w:rsidR="00472604" w:rsidRPr="00472604" w:rsidRDefault="00472604" w:rsidP="0047260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Reporting and Response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:</w:t>
      </w:r>
    </w:p>
    <w:p w14:paraId="63E2658C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If a staff member suspects or discovers that a child is missing, they must immediately alert the</w:t>
      </w:r>
      <w:r w:rsidR="004467B5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 xml:space="preserve"> EYFS lead and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 xml:space="preserve"> designated safeguarding lea</w:t>
      </w:r>
      <w:r w:rsidR="004467B5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d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.</w:t>
      </w:r>
    </w:p>
    <w:p w14:paraId="7F5EA756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A systematic search of the premises and surrounding area will commence immediately, led by staff members while ensuring the supervision of the remaining children.</w:t>
      </w:r>
    </w:p>
    <w:p w14:paraId="6D469BA1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The safeguarding lead will contact the child’s parents/guardians and inform them of the situation.</w:t>
      </w:r>
    </w:p>
    <w:p w14:paraId="48CD6666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If the child is not located within a reasonable timeframe, emergency services will be contacted for assistance.</w:t>
      </w:r>
    </w:p>
    <w:p w14:paraId="0ADE3B16" w14:textId="77777777" w:rsidR="00472604" w:rsidRPr="00472604" w:rsidRDefault="00472604" w:rsidP="0047260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Communication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:</w:t>
      </w:r>
    </w:p>
    <w:p w14:paraId="0A8D8147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Clear and effective communication will be maintained between staff members, parents/guardians, and relevant authorities throughout the incident.</w:t>
      </w:r>
    </w:p>
    <w:p w14:paraId="71A542CD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lastRenderedPageBreak/>
        <w:t>Regular updates will be provided to parents/guardians regarding the progress of the search and any developments.</w:t>
      </w:r>
    </w:p>
    <w:p w14:paraId="6C00B3A6" w14:textId="77777777" w:rsidR="00472604" w:rsidRPr="00472604" w:rsidRDefault="00472604" w:rsidP="0047260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Documentation and Review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:</w:t>
      </w:r>
    </w:p>
    <w:p w14:paraId="71F8C6D6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All incidents of missing children will be documented in writing, including details of the circumstances, actions taken, and outcomes.</w:t>
      </w:r>
    </w:p>
    <w:p w14:paraId="6FF0F05B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The incident will be reviewed by senior staff members to identify any weaknesses in procedures and implement necessary improvements.</w:t>
      </w:r>
    </w:p>
    <w:p w14:paraId="0941D390" w14:textId="77777777" w:rsidR="00472604" w:rsidRPr="00472604" w:rsidRDefault="00472604" w:rsidP="00472604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Training and Awareness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:</w:t>
      </w:r>
    </w:p>
    <w:p w14:paraId="3D5E0292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Staff members will receive training on procedures for responding to missing children and maintaining vigilance in supervision.</w:t>
      </w:r>
    </w:p>
    <w:p w14:paraId="5A956AE9" w14:textId="77777777" w:rsidR="00472604" w:rsidRPr="00472604" w:rsidRDefault="00472604" w:rsidP="00472604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 xml:space="preserve">Parents/guardians will be made aware of the setting’s missing child policy upon </w:t>
      </w:r>
      <w:r w:rsidR="004467B5"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enrolment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, and information will be readily available for their reference.</w:t>
      </w:r>
    </w:p>
    <w:p w14:paraId="31335E9D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t>Conclusion</w:t>
      </w:r>
    </w:p>
    <w:p w14:paraId="1AC16B14" w14:textId="77777777" w:rsidR="00472604" w:rsidRPr="00472604" w:rsidRDefault="00472604" w:rsidP="0047260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This policy aims to ensure a swift and coordinated response in the event of a child going missing from the EYFS setting. By establishing clear procedures and promoting effective communication, the safety and well-bei</w:t>
      </w:r>
      <w:r w:rsidR="004467B5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ng of all children are prioritis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ed, and the r</w:t>
      </w:r>
      <w:r w:rsidR="004467B5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isk of such incidents is minimis</w:t>
      </w:r>
      <w:r w:rsidRPr="00472604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ed</w:t>
      </w:r>
    </w:p>
    <w:p w14:paraId="0935A108" w14:textId="77777777" w:rsidR="007F18C9" w:rsidRDefault="007F18C9"/>
    <w:sectPr w:rsidR="007F1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75249"/>
    <w:multiLevelType w:val="multilevel"/>
    <w:tmpl w:val="0AA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BB4674"/>
    <w:multiLevelType w:val="multilevel"/>
    <w:tmpl w:val="38F4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04"/>
    <w:rsid w:val="004467B5"/>
    <w:rsid w:val="00472604"/>
    <w:rsid w:val="00677B9F"/>
    <w:rsid w:val="007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6DAE"/>
  <w15:chartTrackingRefBased/>
  <w15:docId w15:val="{1E41A679-A98A-43D4-8CA5-70548F0E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DCA46D668F640A6BDE4CABE19B657" ma:contentTypeVersion="18" ma:contentTypeDescription="Create a new document." ma:contentTypeScope="" ma:versionID="2002b6229883e6b3ea06adca8c590dfa">
  <xsd:schema xmlns:xsd="http://www.w3.org/2001/XMLSchema" xmlns:xs="http://www.w3.org/2001/XMLSchema" xmlns:p="http://schemas.microsoft.com/office/2006/metadata/properties" xmlns:ns3="2240f42b-61aa-42d2-aa75-10fec2f67e71" xmlns:ns4="5adeb313-99b0-40fb-acb4-954e3b6be2b4" targetNamespace="http://schemas.microsoft.com/office/2006/metadata/properties" ma:root="true" ma:fieldsID="477e042c10a3118b85c0386deb5e9624" ns3:_="" ns4:_="">
    <xsd:import namespace="2240f42b-61aa-42d2-aa75-10fec2f67e71"/>
    <xsd:import namespace="5adeb313-99b0-40fb-acb4-954e3b6be2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f42b-61aa-42d2-aa75-10fec2f67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eb313-99b0-40fb-acb4-954e3b6be2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40f42b-61aa-42d2-aa75-10fec2f67e71" xsi:nil="true"/>
  </documentManagement>
</p:properties>
</file>

<file path=customXml/itemProps1.xml><?xml version="1.0" encoding="utf-8"?>
<ds:datastoreItem xmlns:ds="http://schemas.openxmlformats.org/officeDocument/2006/customXml" ds:itemID="{A2B5D10F-4B8B-4574-B0C0-860BC723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0f42b-61aa-42d2-aa75-10fec2f67e71"/>
    <ds:schemaRef ds:uri="5adeb313-99b0-40fb-acb4-954e3b6be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ECB13-60DC-42C6-BDBF-5C465EA4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97431-F9F1-49DA-974A-6290245803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deb313-99b0-40fb-acb4-954e3b6be2b4"/>
    <ds:schemaRef ds:uri="2240f42b-61aa-42d2-aa75-10fec2f67e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Norval</dc:creator>
  <cp:keywords/>
  <dc:description/>
  <cp:lastModifiedBy>Sam Mbah</cp:lastModifiedBy>
  <cp:revision>2</cp:revision>
  <dcterms:created xsi:type="dcterms:W3CDTF">2024-05-19T12:24:00Z</dcterms:created>
  <dcterms:modified xsi:type="dcterms:W3CDTF">2024-05-19T12:24:00Z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0x010100591DCA46D668F640A6BDE4CABE19B657</vt:lpwstr>
  </property>
</Properties>
</file>